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04CC9" w:rsidRPr="00DD5BF5" w:rsidTr="0001773B">
        <w:tc>
          <w:tcPr>
            <w:tcW w:w="9923" w:type="dxa"/>
          </w:tcPr>
          <w:p w:rsidR="00804CC9" w:rsidRPr="00DD5BF5" w:rsidRDefault="00C31E4D" w:rsidP="00804CC9">
            <w:pPr>
              <w:ind w:left="4536" w:firstLine="0"/>
              <w:outlineLvl w:val="0"/>
              <w:rPr>
                <w:sz w:val="20"/>
              </w:rPr>
            </w:pPr>
            <w:r w:rsidRPr="00C31E4D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804CC9" w:rsidRPr="00DD5BF5" w:rsidRDefault="00804CC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04CC9" w:rsidRPr="00DD5BF5" w:rsidRDefault="00804CC9" w:rsidP="00804CC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04CC9" w:rsidRPr="00DD5BF5" w:rsidRDefault="00804CC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04CC9" w:rsidRPr="00DD5BF5" w:rsidRDefault="00804CC9" w:rsidP="00804CC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04CC9" w:rsidRPr="00DD5BF5" w:rsidRDefault="00804CC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04CC9" w:rsidRPr="007861AD" w:rsidRDefault="00804CC9" w:rsidP="00804CC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22B46" w:rsidRPr="00122B46">
              <w:rPr>
                <w:szCs w:val="28"/>
                <w:u w:val="single"/>
              </w:rPr>
              <w:t>17.03.2017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22B46">
              <w:rPr>
                <w:szCs w:val="28"/>
                <w:u w:val="single"/>
              </w:rPr>
              <w:t>1053</w:t>
            </w:r>
            <w:r w:rsidRPr="007861AD">
              <w:rPr>
                <w:szCs w:val="28"/>
                <w:u w:val="single"/>
              </w:rPr>
              <w:tab/>
            </w:r>
          </w:p>
          <w:p w:rsidR="00804CC9" w:rsidRPr="00DD5BF5" w:rsidRDefault="00804CC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606"/>
      </w:tblGrid>
      <w:tr w:rsidR="00D004CA" w:rsidTr="00804CC9">
        <w:tc>
          <w:tcPr>
            <w:tcW w:w="9606" w:type="dxa"/>
            <w:hideMark/>
          </w:tcPr>
          <w:p w:rsidR="00D004CA" w:rsidRDefault="00D004CA" w:rsidP="001B6726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1B6726" w:rsidRPr="002E7D86">
              <w:rPr>
                <w:szCs w:val="28"/>
              </w:rPr>
              <w:t>квартала 140.02.02.01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квартала 140.02.02.01 в границах проекта планировки территории, о</w:t>
      </w:r>
      <w:r w:rsidR="001B6726" w:rsidRPr="002E7D86">
        <w:rPr>
          <w:szCs w:val="28"/>
        </w:rPr>
        <w:t>г</w:t>
      </w:r>
      <w:r w:rsidR="001B6726" w:rsidRPr="002E7D86">
        <w:rPr>
          <w:szCs w:val="28"/>
        </w:rPr>
        <w:t>раниченной улицами Трикотажной, Автогенной, полосой отвода железной дор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</w:t>
      </w:r>
      <w:r>
        <w:rPr>
          <w:szCs w:val="28"/>
        </w:rPr>
        <w:t>т</w:t>
      </w:r>
      <w:r>
        <w:rPr>
          <w:szCs w:val="28"/>
        </w:rPr>
        <w:t>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Положении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1B6726" w:rsidRPr="002E7D86">
        <w:rPr>
          <w:szCs w:val="28"/>
        </w:rPr>
        <w:t>01.12.2015 № 6870 «</w:t>
      </w:r>
      <w:r w:rsidR="001B6726" w:rsidRPr="002E7D86">
        <w:rPr>
          <w:bCs/>
          <w:iCs/>
          <w:szCs w:val="28"/>
        </w:rPr>
        <w:t>Об утверждении проекта планировки территории, ограниченной улицами Трик</w:t>
      </w:r>
      <w:r w:rsidR="001B6726" w:rsidRPr="002E7D86">
        <w:rPr>
          <w:bCs/>
          <w:iCs/>
          <w:szCs w:val="28"/>
        </w:rPr>
        <w:t>о</w:t>
      </w:r>
      <w:r w:rsidR="001B6726" w:rsidRPr="002E7D86">
        <w:rPr>
          <w:bCs/>
          <w:iCs/>
          <w:szCs w:val="28"/>
        </w:rPr>
        <w:t>тажной, Автогенной, полосой отвода железной дороги, створом Октябрьского моста, набережной реки Оби, улицей Ипподромской и улицей Фрунзе, в Це</w:t>
      </w:r>
      <w:r w:rsidR="001B6726" w:rsidRPr="002E7D86">
        <w:rPr>
          <w:bCs/>
          <w:iCs/>
          <w:szCs w:val="28"/>
        </w:rPr>
        <w:t>н</w:t>
      </w:r>
      <w:r w:rsidR="001B6726" w:rsidRPr="002E7D86">
        <w:rPr>
          <w:bCs/>
          <w:iCs/>
          <w:szCs w:val="28"/>
        </w:rPr>
        <w:t>тральном, Октябрьском и Дзержинском районах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1B6726">
        <w:rPr>
          <w:szCs w:val="28"/>
        </w:rPr>
        <w:t>30.11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1B6726">
        <w:rPr>
          <w:szCs w:val="28"/>
        </w:rPr>
        <w:t>5459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</w:t>
      </w:r>
      <w:r w:rsidR="00A55CA4" w:rsidRPr="001A2527">
        <w:rPr>
          <w:szCs w:val="28"/>
        </w:rPr>
        <w:t>д</w:t>
      </w:r>
      <w:r w:rsidR="00A55CA4" w:rsidRPr="001A2527">
        <w:rPr>
          <w:szCs w:val="28"/>
        </w:rPr>
        <w:t xml:space="preserve">готовке проекта межевания территории </w:t>
      </w:r>
      <w:r w:rsidR="001B6726" w:rsidRPr="002E7D86">
        <w:rPr>
          <w:szCs w:val="28"/>
        </w:rPr>
        <w:t>квартала 140.02.02.01 в границах проекта планировки территории, ограниченной улицами Трикотажной, Автогенной, пол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1B6726" w:rsidRPr="002E7D86">
        <w:rPr>
          <w:szCs w:val="28"/>
        </w:rPr>
        <w:t>р</w:t>
      </w:r>
      <w:r w:rsidR="001B6726" w:rsidRPr="002E7D86">
        <w:rPr>
          <w:szCs w:val="28"/>
        </w:rPr>
        <w:t>жинском районах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</w:t>
      </w:r>
      <w:r w:rsidR="008F6959">
        <w:rPr>
          <w:szCs w:val="28"/>
        </w:rPr>
        <w:t>р</w:t>
      </w:r>
      <w:r w:rsidR="008F6959">
        <w:rPr>
          <w:szCs w:val="28"/>
        </w:rPr>
        <w:t>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квартала 140.02.02.01 в гран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цах проекта планировки территории, ограниченной улицами Трикотажной, Авт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генной, полосой отвода железной дороги, створом Октябрьского моста, набере</w:t>
      </w:r>
      <w:r w:rsidR="001B6726" w:rsidRPr="002E7D86">
        <w:rPr>
          <w:szCs w:val="28"/>
        </w:rPr>
        <w:t>ж</w:t>
      </w:r>
      <w:r w:rsidR="001B6726" w:rsidRPr="002E7D86">
        <w:rPr>
          <w:szCs w:val="28"/>
        </w:rPr>
        <w:t>ной реки Оби, улицей Ипподромской и улицей Фрунзе, в Центральном, Октябр</w:t>
      </w:r>
      <w:r w:rsidR="001B6726" w:rsidRPr="002E7D86">
        <w:rPr>
          <w:szCs w:val="28"/>
        </w:rPr>
        <w:t>ь</w:t>
      </w:r>
      <w:r w:rsidR="001B6726" w:rsidRPr="002E7D86">
        <w:rPr>
          <w:szCs w:val="28"/>
        </w:rPr>
        <w:t>ском и Дзержинском районах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FC3072" w:rsidRPr="00FC3072">
        <w:rPr>
          <w:szCs w:val="28"/>
        </w:rPr>
        <w:t>04</w:t>
      </w:r>
      <w:r w:rsidR="00F5335D" w:rsidRPr="00FC3072">
        <w:rPr>
          <w:szCs w:val="28"/>
        </w:rPr>
        <w:t>.</w:t>
      </w:r>
      <w:r w:rsidR="0000717A" w:rsidRPr="00FC3072">
        <w:rPr>
          <w:szCs w:val="28"/>
        </w:rPr>
        <w:t>0</w:t>
      </w:r>
      <w:r w:rsidR="00FC3072" w:rsidRPr="00FC3072">
        <w:rPr>
          <w:szCs w:val="28"/>
        </w:rPr>
        <w:t>4</w:t>
      </w:r>
      <w:r w:rsidR="00F5335D" w:rsidRPr="00FC3072">
        <w:rPr>
          <w:szCs w:val="28"/>
        </w:rPr>
        <w:t>.201</w:t>
      </w:r>
      <w:r w:rsidR="0000717A" w:rsidRPr="00FC3072">
        <w:rPr>
          <w:szCs w:val="28"/>
        </w:rPr>
        <w:t>7</w:t>
      </w:r>
      <w:r w:rsidR="00F5335D" w:rsidRPr="00FC3072">
        <w:rPr>
          <w:szCs w:val="28"/>
        </w:rPr>
        <w:t xml:space="preserve"> в 10.00 час</w:t>
      </w:r>
      <w:r w:rsidR="00F5335D" w:rsidRPr="00F5335D">
        <w:rPr>
          <w:szCs w:val="28"/>
        </w:rPr>
        <w:t xml:space="preserve">. </w:t>
      </w:r>
      <w:r w:rsidR="00FC3072" w:rsidRPr="00F5335D">
        <w:rPr>
          <w:szCs w:val="28"/>
        </w:rPr>
        <w:t>публичные слушания</w:t>
      </w:r>
      <w:r w:rsidR="00FC3072">
        <w:rPr>
          <w:szCs w:val="28"/>
        </w:rPr>
        <w:t xml:space="preserve"> </w:t>
      </w:r>
      <w:r w:rsidR="00FC3072" w:rsidRPr="002F5CAF">
        <w:rPr>
          <w:szCs w:val="28"/>
        </w:rPr>
        <w:t>по адресу: Росси</w:t>
      </w:r>
      <w:r w:rsidR="00FC3072" w:rsidRPr="002F5CAF">
        <w:rPr>
          <w:szCs w:val="28"/>
        </w:rPr>
        <w:t>й</w:t>
      </w:r>
      <w:r w:rsidR="00FC3072" w:rsidRPr="002F5CAF">
        <w:rPr>
          <w:szCs w:val="28"/>
        </w:rPr>
        <w:t>ская Федерация, Новосибирская область, город Новосибирск, Красный проспект,</w:t>
      </w:r>
      <w:r w:rsidR="00804CC9">
        <w:rPr>
          <w:szCs w:val="28"/>
        </w:rPr>
        <w:t xml:space="preserve"> </w:t>
      </w:r>
      <w:r w:rsidR="00FC3072" w:rsidRPr="002F5CAF">
        <w:rPr>
          <w:szCs w:val="28"/>
        </w:rPr>
        <w:t>50</w:t>
      </w:r>
      <w:r w:rsidR="00804CC9">
        <w:rPr>
          <w:szCs w:val="28"/>
        </w:rPr>
        <w:t>,</w:t>
      </w:r>
      <w:r w:rsidR="00FC3072" w:rsidRPr="002F5CAF">
        <w:rPr>
          <w:szCs w:val="28"/>
        </w:rPr>
        <w:t xml:space="preserve"> каб</w:t>
      </w:r>
      <w:r w:rsidR="00FC3072">
        <w:rPr>
          <w:szCs w:val="28"/>
        </w:rPr>
        <w:t>инет</w:t>
      </w:r>
      <w:r w:rsidR="00FC3072" w:rsidRPr="002F5CAF">
        <w:rPr>
          <w:szCs w:val="28"/>
        </w:rPr>
        <w:t xml:space="preserve"> </w:t>
      </w:r>
      <w:r w:rsidR="00FC3072">
        <w:rPr>
          <w:szCs w:val="28"/>
        </w:rPr>
        <w:t>230</w:t>
      </w:r>
      <w:r w:rsidR="00FC3072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lastRenderedPageBreak/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управления архитектуры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804CC9" w:rsidRPr="00DB4A4A" w:rsidTr="00804CC9">
        <w:trPr>
          <w:trHeight w:val="20"/>
        </w:trPr>
        <w:tc>
          <w:tcPr>
            <w:tcW w:w="4729" w:type="dxa"/>
          </w:tcPr>
          <w:p w:rsidR="00804CC9" w:rsidRDefault="00804CC9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0" w:type="dxa"/>
          </w:tcPr>
          <w:p w:rsidR="00804CC9" w:rsidRPr="00674A2E" w:rsidRDefault="00804CC9" w:rsidP="00F4297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04CC9" w:rsidRDefault="00804CC9" w:rsidP="001B6726">
            <w:pPr>
              <w:ind w:firstLine="0"/>
              <w:rPr>
                <w:szCs w:val="28"/>
              </w:rPr>
            </w:pPr>
            <w:r w:rsidRPr="00671D35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671D35">
              <w:rPr>
                <w:szCs w:val="28"/>
              </w:rPr>
              <w:t xml:space="preserve"> города Новосибирска;</w:t>
            </w:r>
          </w:p>
        </w:tc>
      </w:tr>
      <w:tr w:rsidR="00804CC9" w:rsidRPr="00DB4A4A" w:rsidTr="00124BE2">
        <w:trPr>
          <w:trHeight w:val="823"/>
        </w:trPr>
        <w:tc>
          <w:tcPr>
            <w:tcW w:w="4729" w:type="dxa"/>
          </w:tcPr>
          <w:p w:rsidR="00804CC9" w:rsidRPr="00674A2E" w:rsidRDefault="00804CC9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804CC9" w:rsidRPr="00674A2E" w:rsidRDefault="00804CC9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804CC9" w:rsidRPr="00674A2E" w:rsidRDefault="00804CC9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804CC9" w:rsidRPr="00DB4A4A" w:rsidTr="00124BE2">
        <w:trPr>
          <w:trHeight w:val="823"/>
        </w:trPr>
        <w:tc>
          <w:tcPr>
            <w:tcW w:w="4729" w:type="dxa"/>
          </w:tcPr>
          <w:p w:rsidR="00804CC9" w:rsidRDefault="00804CC9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804CC9" w:rsidRPr="00674A2E" w:rsidRDefault="00804CC9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804CC9" w:rsidRDefault="00804CC9" w:rsidP="00355B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FC3072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кварт</w:t>
      </w:r>
      <w:r w:rsidR="001B6726" w:rsidRPr="002E7D86">
        <w:rPr>
          <w:szCs w:val="28"/>
        </w:rPr>
        <w:t>а</w:t>
      </w:r>
      <w:r w:rsidR="001B6726" w:rsidRPr="002E7D86">
        <w:rPr>
          <w:szCs w:val="28"/>
        </w:rPr>
        <w:lastRenderedPageBreak/>
        <w:t>ла 140.02.02.01 в границах проекта планировки территории, ограниченной улиц</w:t>
      </w:r>
      <w:r w:rsidR="001B6726" w:rsidRPr="002E7D86">
        <w:rPr>
          <w:szCs w:val="28"/>
        </w:rPr>
        <w:t>а</w:t>
      </w:r>
      <w:r w:rsidR="001B6726" w:rsidRPr="002E7D86">
        <w:rPr>
          <w:szCs w:val="28"/>
        </w:rPr>
        <w:t>ми Трикотажной, Автогенной, полосой отвода железной дороги, створом О</w:t>
      </w:r>
      <w:r w:rsidR="001B6726" w:rsidRPr="002E7D86">
        <w:rPr>
          <w:szCs w:val="28"/>
        </w:rPr>
        <w:t>к</w:t>
      </w:r>
      <w:r w:rsidR="001B6726" w:rsidRPr="002E7D86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</w:t>
      </w:r>
      <w:r w:rsidR="005F67BE">
        <w:rPr>
          <w:szCs w:val="28"/>
        </w:rPr>
        <w:t>с</w:t>
      </w:r>
      <w:r w:rsidR="005F67BE">
        <w:rPr>
          <w:szCs w:val="28"/>
        </w:rPr>
        <w:t>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</w:t>
      </w:r>
      <w:r w:rsidR="001B6726" w:rsidRPr="002E7D86">
        <w:rPr>
          <w:szCs w:val="28"/>
        </w:rPr>
        <w:t>р</w:t>
      </w:r>
      <w:r w:rsidR="001B6726" w:rsidRPr="002E7D86">
        <w:rPr>
          <w:szCs w:val="28"/>
        </w:rPr>
        <w:t>тала 140.02.02.01 в границах проекта планировки территории, ограниченной ул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цами Трикотажной, Автогенной, полосой отвода железной дороги, створом О</w:t>
      </w:r>
      <w:r w:rsidR="001B6726" w:rsidRPr="002E7D86">
        <w:rPr>
          <w:szCs w:val="28"/>
        </w:rPr>
        <w:t>к</w:t>
      </w:r>
      <w:r w:rsidR="001B6726" w:rsidRPr="002E7D86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04CC9" w:rsidRPr="00804CC9" w:rsidTr="003048B7">
        <w:tc>
          <w:tcPr>
            <w:tcW w:w="6946" w:type="dxa"/>
          </w:tcPr>
          <w:p w:rsidR="00804CC9" w:rsidRPr="00804CC9" w:rsidRDefault="00804CC9" w:rsidP="00804CC9">
            <w:pPr>
              <w:spacing w:before="600" w:line="240" w:lineRule="atLeast"/>
              <w:ind w:firstLine="0"/>
              <w:rPr>
                <w:szCs w:val="28"/>
              </w:rPr>
            </w:pPr>
            <w:r w:rsidRPr="00804CC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04CC9" w:rsidRPr="00804CC9" w:rsidRDefault="00804CC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04CC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67ACC" w:rsidRDefault="00067ACC" w:rsidP="00D473F5">
      <w:pPr>
        <w:suppressAutoHyphens/>
        <w:ind w:firstLine="0"/>
        <w:rPr>
          <w:sz w:val="24"/>
          <w:szCs w:val="24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4747C8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122B46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122B46" w:rsidRPr="00122B46">
        <w:rPr>
          <w:szCs w:val="28"/>
          <w:u w:val="single"/>
        </w:rPr>
        <w:t>17.03.2017</w:t>
      </w:r>
      <w:r w:rsidR="00122B46">
        <w:rPr>
          <w:szCs w:val="28"/>
          <w:u w:val="single"/>
        </w:rPr>
        <w:t xml:space="preserve"> </w:t>
      </w:r>
      <w:r w:rsidRPr="00C1043D">
        <w:rPr>
          <w:szCs w:val="28"/>
        </w:rPr>
        <w:t xml:space="preserve">№ </w:t>
      </w:r>
      <w:r w:rsidR="00122B46">
        <w:rPr>
          <w:szCs w:val="28"/>
          <w:u w:val="single"/>
        </w:rPr>
        <w:t>1053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47"/>
      </w:tblGrid>
      <w:tr w:rsidR="00092A0A" w:rsidRPr="00452EF0" w:rsidTr="001B6726">
        <w:trPr>
          <w:trHeight w:val="583"/>
        </w:trPr>
        <w:tc>
          <w:tcPr>
            <w:tcW w:w="8647" w:type="dxa"/>
          </w:tcPr>
          <w:p w:rsidR="00092A0A" w:rsidRPr="00452EF0" w:rsidRDefault="004A5018" w:rsidP="001B6726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1B6726" w:rsidRPr="002E7D86">
              <w:rPr>
                <w:szCs w:val="28"/>
              </w:rPr>
              <w:t>квартала 140.02.02.01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1B6726" w:rsidRPr="002E7D86">
        <w:rPr>
          <w:szCs w:val="28"/>
        </w:rPr>
        <w:t>01.12.2015 № 6870 «</w:t>
      </w:r>
      <w:r w:rsidR="001B6726" w:rsidRPr="002E7D86">
        <w:rPr>
          <w:bCs/>
          <w:iCs/>
          <w:szCs w:val="28"/>
        </w:rPr>
        <w:t>Об утверждении проекта планировки территории, ограниче</w:t>
      </w:r>
      <w:r w:rsidR="001B6726" w:rsidRPr="002E7D86">
        <w:rPr>
          <w:bCs/>
          <w:iCs/>
          <w:szCs w:val="28"/>
        </w:rPr>
        <w:t>н</w:t>
      </w:r>
      <w:r w:rsidR="001B6726" w:rsidRPr="002E7D86">
        <w:rPr>
          <w:bCs/>
          <w:iCs/>
          <w:szCs w:val="28"/>
        </w:rPr>
        <w:t>ной улицами Трикотажной, Автогенной, полосой отвода железной дороги, ств</w:t>
      </w:r>
      <w:r w:rsidR="001B6726" w:rsidRPr="002E7D86">
        <w:rPr>
          <w:bCs/>
          <w:iCs/>
          <w:szCs w:val="28"/>
        </w:rPr>
        <w:t>о</w:t>
      </w:r>
      <w:r w:rsidR="001B6726" w:rsidRPr="002E7D86">
        <w:rPr>
          <w:bCs/>
          <w:iCs/>
          <w:szCs w:val="28"/>
        </w:rPr>
        <w:t>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>квартала 140.02.02.01 в гран</w:t>
      </w:r>
      <w:r w:rsidR="001B6726" w:rsidRPr="002E7D86">
        <w:rPr>
          <w:szCs w:val="28"/>
        </w:rPr>
        <w:t>и</w:t>
      </w:r>
      <w:r w:rsidR="001B6726" w:rsidRPr="002E7D86">
        <w:rPr>
          <w:szCs w:val="28"/>
        </w:rPr>
        <w:t>цах проекта планировки территории, ограниченной улицами Трикотажной, Авт</w:t>
      </w:r>
      <w:r w:rsidR="001B6726" w:rsidRPr="002E7D86">
        <w:rPr>
          <w:szCs w:val="28"/>
        </w:rPr>
        <w:t>о</w:t>
      </w:r>
      <w:r w:rsidR="001B6726" w:rsidRPr="002E7D86">
        <w:rPr>
          <w:szCs w:val="28"/>
        </w:rPr>
        <w:t>генной, полосой отвода железной дороги, створом Октябрьского моста, набере</w:t>
      </w:r>
      <w:r w:rsidR="001B6726" w:rsidRPr="002E7D86">
        <w:rPr>
          <w:szCs w:val="28"/>
        </w:rPr>
        <w:t>ж</w:t>
      </w:r>
      <w:r w:rsidR="001B6726" w:rsidRPr="002E7D86">
        <w:rPr>
          <w:szCs w:val="28"/>
        </w:rPr>
        <w:t>ной реки Оби, улицей Ипподромской и улицей Фрунзе, в Центральном, Октябр</w:t>
      </w:r>
      <w:r w:rsidR="001B6726" w:rsidRPr="002E7D86">
        <w:rPr>
          <w:szCs w:val="28"/>
        </w:rPr>
        <w:t>ь</w:t>
      </w:r>
      <w:r w:rsidR="001B6726" w:rsidRPr="002E7D86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804CC9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C31E4D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804CC9">
        <w:rPr>
          <w:szCs w:val="28"/>
        </w:rPr>
        <w:t>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804CC9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B672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1B6726" w:rsidRPr="002E7D86">
        <w:rPr>
          <w:szCs w:val="28"/>
        </w:rPr>
        <w:t xml:space="preserve">квартала 140.02.02.01 в границах проекта планировки территории, ограниченной улицами Трикотажной, Автогенной, полосой </w:t>
      </w:r>
    </w:p>
    <w:p w:rsidR="001B6726" w:rsidRDefault="001B6726" w:rsidP="00A55CA4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отвода железной дороги, створом Октябрьского моста, набережной </w:t>
      </w:r>
    </w:p>
    <w:p w:rsidR="001B6726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2E7D86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0487" w:rsidRDefault="00BD04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B6726" w:rsidRDefault="00E5147E" w:rsidP="000710EB">
      <w:pPr>
        <w:pStyle w:val="a9"/>
        <w:ind w:firstLine="0"/>
        <w:jc w:val="right"/>
        <w:rPr>
          <w:sz w:val="24"/>
          <w:szCs w:val="24"/>
        </w:rPr>
        <w:sectPr w:rsidR="001B6726" w:rsidSect="000710EB">
          <w:headerReference w:type="even" r:id="rId19"/>
          <w:headerReference w:type="default" r:id="rId20"/>
          <w:headerReference w:type="first" r:id="rId21"/>
          <w:pgSz w:w="23814" w:h="16839" w:orient="landscape" w:code="8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9445" cy="9432290"/>
            <wp:effectExtent l="19050" t="0" r="0" b="0"/>
            <wp:docPr id="1" name="Рисунок 0" descr="Схема в 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 постановление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944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F5" w:rsidRPr="008E662B" w:rsidRDefault="00D851F5" w:rsidP="00804CC9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</w:t>
      </w:r>
    </w:p>
    <w:p w:rsidR="00D851F5" w:rsidRPr="008E662B" w:rsidRDefault="00D851F5" w:rsidP="00804CC9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D851F5" w:rsidRDefault="00D851F5" w:rsidP="00D851F5">
      <w:pPr>
        <w:pStyle w:val="a9"/>
        <w:ind w:firstLine="0"/>
        <w:jc w:val="right"/>
      </w:pPr>
    </w:p>
    <w:p w:rsidR="00804CC9" w:rsidRPr="00804CC9" w:rsidRDefault="00804CC9" w:rsidP="00D851F5">
      <w:pPr>
        <w:pStyle w:val="a9"/>
        <w:ind w:firstLine="0"/>
        <w:jc w:val="right"/>
      </w:pPr>
    </w:p>
    <w:p w:rsidR="00D851F5" w:rsidRPr="00804CC9" w:rsidRDefault="00D851F5" w:rsidP="00D851F5">
      <w:pPr>
        <w:pStyle w:val="a9"/>
        <w:ind w:firstLine="0"/>
        <w:jc w:val="right"/>
      </w:pPr>
    </w:p>
    <w:p w:rsidR="00D851F5" w:rsidRPr="008E662B" w:rsidRDefault="00D851F5" w:rsidP="00804CC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D851F5" w:rsidRPr="008E662B" w:rsidRDefault="00D851F5" w:rsidP="00804CC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976F29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653749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653749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D851F5" w:rsidRPr="008E662B" w:rsidRDefault="00D851F5" w:rsidP="00D851F5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697"/>
        <w:gridCol w:w="2977"/>
        <w:gridCol w:w="1563"/>
        <w:gridCol w:w="2514"/>
      </w:tblGrid>
      <w:tr w:rsidR="00D851F5" w:rsidRPr="008E662B" w:rsidTr="00804CC9">
        <w:tc>
          <w:tcPr>
            <w:tcW w:w="638" w:type="pct"/>
          </w:tcPr>
          <w:p w:rsidR="00D851F5" w:rsidRPr="008E662B" w:rsidRDefault="00D851F5" w:rsidP="00804CC9">
            <w:pPr>
              <w:pStyle w:val="a9"/>
              <w:ind w:left="-108" w:right="-104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846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D851F5" w:rsidRPr="008E662B" w:rsidRDefault="00804CC9" w:rsidP="00804CC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851F5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кадас</w:t>
            </w:r>
            <w:r w:rsidR="00D851F5" w:rsidRPr="008E662B">
              <w:rPr>
                <w:sz w:val="24"/>
                <w:szCs w:val="24"/>
              </w:rPr>
              <w:t>т</w:t>
            </w:r>
            <w:r w:rsidR="00D851F5" w:rsidRPr="008E662B">
              <w:rPr>
                <w:sz w:val="24"/>
                <w:szCs w:val="24"/>
              </w:rPr>
              <w:t>рового ква</w:t>
            </w:r>
            <w:r w:rsidR="00D851F5" w:rsidRPr="008E662B">
              <w:rPr>
                <w:sz w:val="24"/>
                <w:szCs w:val="24"/>
              </w:rPr>
              <w:t>р</w:t>
            </w:r>
            <w:r w:rsidR="00D851F5" w:rsidRPr="008E662B">
              <w:rPr>
                <w:sz w:val="24"/>
                <w:szCs w:val="24"/>
              </w:rPr>
              <w:t>тала</w:t>
            </w:r>
          </w:p>
        </w:tc>
        <w:tc>
          <w:tcPr>
            <w:tcW w:w="1484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D851F5" w:rsidRPr="008E662B" w:rsidRDefault="00804CC9" w:rsidP="00804CC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851F5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образуем</w:t>
            </w:r>
            <w:r w:rsidR="00653749">
              <w:rPr>
                <w:sz w:val="24"/>
                <w:szCs w:val="24"/>
              </w:rPr>
              <w:t>о</w:t>
            </w:r>
            <w:r w:rsidR="00653749">
              <w:rPr>
                <w:sz w:val="24"/>
                <w:szCs w:val="24"/>
              </w:rPr>
              <w:t>го</w:t>
            </w:r>
            <w:r w:rsidR="00D851F5" w:rsidRPr="008E662B">
              <w:rPr>
                <w:sz w:val="24"/>
                <w:szCs w:val="24"/>
              </w:rPr>
              <w:t xml:space="preserve"> земельн</w:t>
            </w:r>
            <w:r w:rsidR="00653749">
              <w:rPr>
                <w:sz w:val="24"/>
                <w:szCs w:val="24"/>
              </w:rPr>
              <w:t>ого</w:t>
            </w:r>
            <w:r w:rsidR="00D851F5" w:rsidRPr="008E662B">
              <w:rPr>
                <w:sz w:val="24"/>
                <w:szCs w:val="24"/>
              </w:rPr>
              <w:t xml:space="preserve"> участк</w:t>
            </w:r>
            <w:r w:rsidR="00653749">
              <w:rPr>
                <w:sz w:val="24"/>
                <w:szCs w:val="24"/>
              </w:rPr>
              <w:t>а</w:t>
            </w:r>
            <w:r w:rsidR="00D851F5"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с проектом планировки</w:t>
            </w:r>
            <w:r>
              <w:rPr>
                <w:sz w:val="24"/>
                <w:szCs w:val="24"/>
              </w:rPr>
              <w:t xml:space="preserve"> </w:t>
            </w:r>
            <w:r w:rsidR="00D851F5"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79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653749">
              <w:rPr>
                <w:sz w:val="24"/>
                <w:szCs w:val="24"/>
              </w:rPr>
              <w:t>ого</w:t>
            </w:r>
          </w:p>
          <w:p w:rsidR="00D851F5" w:rsidRPr="008E662B" w:rsidRDefault="00D851F5" w:rsidP="00804CC9">
            <w:pPr>
              <w:pStyle w:val="a9"/>
              <w:ind w:left="-108" w:right="-104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653749">
              <w:rPr>
                <w:sz w:val="24"/>
                <w:szCs w:val="24"/>
              </w:rPr>
              <w:t>ого</w:t>
            </w:r>
            <w:r w:rsidR="00804CC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 w:rsidR="00653749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653749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га</w:t>
            </w:r>
          </w:p>
        </w:tc>
        <w:tc>
          <w:tcPr>
            <w:tcW w:w="1253" w:type="pct"/>
          </w:tcPr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D851F5" w:rsidRPr="008E662B" w:rsidRDefault="00D851F5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D851F5" w:rsidRPr="008E662B" w:rsidRDefault="00D851F5" w:rsidP="00D851F5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697"/>
        <w:gridCol w:w="2977"/>
        <w:gridCol w:w="1563"/>
        <w:gridCol w:w="2514"/>
      </w:tblGrid>
      <w:tr w:rsidR="00D851F5" w:rsidRPr="00CD46EC" w:rsidTr="00804CC9">
        <w:trPr>
          <w:tblHeader/>
        </w:trPr>
        <w:tc>
          <w:tcPr>
            <w:tcW w:w="638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846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84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779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53" w:type="pct"/>
          </w:tcPr>
          <w:p w:rsidR="00D851F5" w:rsidRPr="00CD46EC" w:rsidRDefault="00D851F5" w:rsidP="00D851F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D851F5" w:rsidRPr="008E662B" w:rsidTr="00804CC9">
        <w:tc>
          <w:tcPr>
            <w:tcW w:w="638" w:type="pct"/>
          </w:tcPr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846" w:type="pct"/>
          </w:tcPr>
          <w:p w:rsidR="00D851F5" w:rsidRPr="005C7FBF" w:rsidRDefault="00D851F5" w:rsidP="00D851F5">
            <w:pPr>
              <w:ind w:firstLine="0"/>
              <w:jc w:val="center"/>
              <w:rPr>
                <w:sz w:val="24"/>
                <w:szCs w:val="24"/>
              </w:rPr>
            </w:pPr>
            <w:r w:rsidRPr="005C7FBF">
              <w:rPr>
                <w:sz w:val="24"/>
                <w:szCs w:val="24"/>
              </w:rPr>
              <w:t>54:35:071001</w:t>
            </w:r>
            <w:r w:rsidR="00804CC9">
              <w:rPr>
                <w:sz w:val="24"/>
                <w:szCs w:val="24"/>
              </w:rPr>
              <w:t>;</w:t>
            </w:r>
          </w:p>
          <w:p w:rsidR="00D851F5" w:rsidRPr="005C7FBF" w:rsidRDefault="00D851F5" w:rsidP="00D851F5">
            <w:pPr>
              <w:ind w:firstLine="0"/>
              <w:jc w:val="center"/>
              <w:rPr>
                <w:sz w:val="24"/>
                <w:szCs w:val="24"/>
              </w:rPr>
            </w:pPr>
            <w:r w:rsidRPr="005C7FBF">
              <w:rPr>
                <w:sz w:val="24"/>
                <w:szCs w:val="24"/>
              </w:rPr>
              <w:t>54:35:071010</w:t>
            </w:r>
            <w:r w:rsidR="00804CC9">
              <w:rPr>
                <w:sz w:val="24"/>
                <w:szCs w:val="24"/>
              </w:rPr>
              <w:t>;</w:t>
            </w:r>
          </w:p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C7FBF">
              <w:rPr>
                <w:sz w:val="24"/>
              </w:rPr>
              <w:t>54:35:071005</w:t>
            </w:r>
          </w:p>
        </w:tc>
        <w:tc>
          <w:tcPr>
            <w:tcW w:w="1484" w:type="pct"/>
          </w:tcPr>
          <w:p w:rsidR="00D851F5" w:rsidRPr="00992086" w:rsidRDefault="00D851F5" w:rsidP="00D851F5">
            <w:pPr>
              <w:pStyle w:val="S9"/>
              <w:ind w:right="34" w:firstLine="0"/>
              <w:rPr>
                <w:rFonts w:eastAsia="Calibri"/>
                <w:sz w:val="24"/>
              </w:rPr>
            </w:pPr>
            <w:r w:rsidRPr="00653749">
              <w:rPr>
                <w:rFonts w:eastAsia="Calibri"/>
                <w:sz w:val="24"/>
              </w:rPr>
              <w:t>Магазины</w:t>
            </w:r>
          </w:p>
        </w:tc>
        <w:tc>
          <w:tcPr>
            <w:tcW w:w="779" w:type="pct"/>
          </w:tcPr>
          <w:p w:rsidR="00D851F5" w:rsidRPr="00992086" w:rsidRDefault="00D851F5" w:rsidP="00D851F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0,1808</w:t>
            </w:r>
          </w:p>
        </w:tc>
        <w:tc>
          <w:tcPr>
            <w:tcW w:w="1253" w:type="pct"/>
            <w:vAlign w:val="center"/>
          </w:tcPr>
          <w:p w:rsidR="00D851F5" w:rsidRPr="00992086" w:rsidRDefault="00D851F5" w:rsidP="00D851F5">
            <w:pPr>
              <w:pStyle w:val="S9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Российская 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Новосибирская область, город Нов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сибирск, ул. Михаила Кулагина, 26</w:t>
            </w:r>
          </w:p>
        </w:tc>
      </w:tr>
      <w:tr w:rsidR="00D851F5" w:rsidRPr="008E662B" w:rsidTr="00804CC9">
        <w:trPr>
          <w:trHeight w:val="287"/>
        </w:trPr>
        <w:tc>
          <w:tcPr>
            <w:tcW w:w="2968" w:type="pct"/>
            <w:gridSpan w:val="3"/>
          </w:tcPr>
          <w:p w:rsidR="00D851F5" w:rsidRPr="008E662B" w:rsidRDefault="00D851F5" w:rsidP="00D851F5">
            <w:pPr>
              <w:pStyle w:val="a9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779" w:type="pct"/>
          </w:tcPr>
          <w:p w:rsidR="00D851F5" w:rsidRPr="008E662B" w:rsidRDefault="00976F29" w:rsidP="00D851F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0,1808</w:t>
            </w:r>
          </w:p>
        </w:tc>
        <w:tc>
          <w:tcPr>
            <w:tcW w:w="1253" w:type="pct"/>
          </w:tcPr>
          <w:p w:rsidR="00D851F5" w:rsidRPr="008E662B" w:rsidRDefault="00D851F5" w:rsidP="00D851F5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D851F5" w:rsidRDefault="00D851F5" w:rsidP="00D851F5">
      <w:pPr>
        <w:pStyle w:val="a9"/>
        <w:rPr>
          <w:sz w:val="24"/>
          <w:szCs w:val="24"/>
        </w:rPr>
      </w:pPr>
    </w:p>
    <w:p w:rsidR="00D851F5" w:rsidRDefault="00D851F5" w:rsidP="00D851F5">
      <w:pPr>
        <w:pStyle w:val="a9"/>
        <w:rPr>
          <w:sz w:val="24"/>
          <w:szCs w:val="24"/>
        </w:rPr>
      </w:pPr>
    </w:p>
    <w:p w:rsidR="00D851F5" w:rsidRDefault="00D851F5" w:rsidP="00D851F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2F3168" w:rsidRDefault="002F3168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BD0487" w:rsidRDefault="00BD0487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p w:rsidR="00976F29" w:rsidRDefault="00976F29" w:rsidP="00671D35">
      <w:pPr>
        <w:pStyle w:val="a9"/>
        <w:ind w:firstLine="0"/>
        <w:jc w:val="center"/>
        <w:rPr>
          <w:sz w:val="24"/>
          <w:szCs w:val="24"/>
        </w:rPr>
      </w:pPr>
    </w:p>
    <w:sectPr w:rsidR="00976F29" w:rsidSect="00804CC9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487" w:rsidRDefault="00BD0487" w:rsidP="007B56B1">
      <w:r>
        <w:separator/>
      </w:r>
    </w:p>
    <w:p w:rsidR="00BD0487" w:rsidRDefault="00BD0487"/>
  </w:endnote>
  <w:endnote w:type="continuationSeparator" w:id="0">
    <w:p w:rsidR="00BD0487" w:rsidRDefault="00BD0487" w:rsidP="007B56B1">
      <w:r>
        <w:continuationSeparator/>
      </w:r>
    </w:p>
    <w:p w:rsidR="00BD0487" w:rsidRDefault="00BD048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487" w:rsidRDefault="00BD0487" w:rsidP="007B56B1">
      <w:r>
        <w:separator/>
      </w:r>
    </w:p>
    <w:p w:rsidR="00BD0487" w:rsidRDefault="00BD0487"/>
  </w:footnote>
  <w:footnote w:type="continuationSeparator" w:id="0">
    <w:p w:rsidR="00BD0487" w:rsidRDefault="00BD0487" w:rsidP="007B56B1">
      <w:r>
        <w:continuationSeparator/>
      </w:r>
    </w:p>
    <w:p w:rsidR="00BD0487" w:rsidRDefault="00BD048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804CC9" w:rsidRDefault="00BD0487" w:rsidP="004722AC">
    <w:pPr>
      <w:pStyle w:val="a3"/>
      <w:ind w:firstLine="0"/>
      <w:jc w:val="center"/>
      <w:rPr>
        <w:sz w:val="24"/>
        <w:szCs w:val="24"/>
      </w:rPr>
    </w:pPr>
    <w:r w:rsidRPr="00804CC9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4722AC" w:rsidRDefault="00BD0487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BD0487" w:rsidRPr="004722AC" w:rsidRDefault="00C31E4D" w:rsidP="004722AC">
        <w:pPr>
          <w:pStyle w:val="a3"/>
          <w:ind w:firstLine="0"/>
          <w:jc w:val="center"/>
        </w:pPr>
        <w:r>
          <w:fldChar w:fldCharType="begin"/>
        </w:r>
        <w:r w:rsidR="00122B46">
          <w:instrText xml:space="preserve"> PAGE   \* MERGEFORMAT </w:instrText>
        </w:r>
        <w:r>
          <w:fldChar w:fldCharType="separate"/>
        </w:r>
        <w:r w:rsidR="005F6FB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4722AC" w:rsidRDefault="00BD0487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Default="00C31E4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BD048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BD0487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BD0487" w:rsidRDefault="00BD0487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67104A" w:rsidRDefault="00BD0487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4722AC" w:rsidRDefault="00BD0487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0E35E1" w:rsidRDefault="00C31E4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D048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D048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7" w:rsidRPr="009413F6" w:rsidRDefault="00BD0487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BD0487" w:rsidRDefault="00BD0487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BD0487" w:rsidRDefault="00C31E4D">
        <w:pPr>
          <w:pStyle w:val="a3"/>
          <w:jc w:val="center"/>
        </w:pPr>
        <w:r>
          <w:fldChar w:fldCharType="begin"/>
        </w:r>
        <w:r w:rsidR="00122B46">
          <w:instrText xml:space="preserve"> PAGE   \* MERGEFORMAT </w:instrText>
        </w:r>
        <w:r>
          <w:fldChar w:fldCharType="separate"/>
        </w:r>
        <w:r w:rsidR="00BD04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ACC"/>
    <w:rsid w:val="00067F1C"/>
    <w:rsid w:val="000710EB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2B46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726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6FB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3749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650E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00D9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4F12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CC9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86E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27F6"/>
    <w:rsid w:val="00974575"/>
    <w:rsid w:val="0097498A"/>
    <w:rsid w:val="009768A6"/>
    <w:rsid w:val="00976F29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487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1E4D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3A6E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51F5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381E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47E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77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641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072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5C4528-9BDE-4B3A-86C9-9B808305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1116</Words>
  <Characters>8753</Characters>
  <Application>Microsoft Office Word</Application>
  <DocSecurity>4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2017-02-10T06:33:00Z</cp:lastPrinted>
  <dcterms:created xsi:type="dcterms:W3CDTF">2017-03-20T09:09:00Z</dcterms:created>
  <dcterms:modified xsi:type="dcterms:W3CDTF">2017-03-20T09:09:00Z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